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393" w:rsidRPr="00C80393" w:rsidRDefault="00C80393" w:rsidP="00C80393">
      <w:pPr>
        <w:shd w:val="clear" w:color="auto" w:fill="FFFFFF"/>
        <w:spacing w:after="72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Задания к кроссворду</w:t>
      </w:r>
    </w:p>
    <w:p w:rsidR="008D7D96" w:rsidRPr="00C80393" w:rsidRDefault="00C80393" w:rsidP="00C80393">
      <w:pPr>
        <w:shd w:val="clear" w:color="auto" w:fill="FFFFFF"/>
        <w:spacing w:after="72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«</w:t>
      </w:r>
      <w:r w:rsidR="008D7D96" w:rsidRPr="00C8039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Экипировка советского солдата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  <w:r w:rsidR="008D7D96" w:rsidRPr="00C8039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</w:p>
    <w:p w:rsidR="008D7D96" w:rsidRPr="00C80393" w:rsidRDefault="008D7D96" w:rsidP="00C8039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D7D96" w:rsidRPr="00C80393" w:rsidRDefault="008D7D96" w:rsidP="00C8039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1. Средство индивидуальной защиты органов дыхания, глаз и лица человека от воздействия вредных паров, газов и аэрозолей.</w:t>
      </w:r>
    </w:p>
    <w:p w:rsidR="008D7D96" w:rsidRPr="00C80393" w:rsidRDefault="008D7D96" w:rsidP="00C8039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proofErr w:type="gramStart"/>
      <w:r w:rsid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противогаз (носили в противогазной сумке)</w:t>
      </w:r>
      <w:proofErr w:type="gramEnd"/>
    </w:p>
    <w:p w:rsidR="008D7D96" w:rsidRPr="00C80393" w:rsidRDefault="008D7D96" w:rsidP="00C80393">
      <w:pPr>
        <w:pStyle w:val="a4"/>
        <w:tabs>
          <w:tab w:val="left" w:pos="255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D7D96" w:rsidRPr="00C80393" w:rsidRDefault="008D7D96" w:rsidP="00C80393">
      <w:pPr>
        <w:pStyle w:val="a3"/>
        <w:shd w:val="clear" w:color="auto" w:fill="FFFFFF"/>
        <w:spacing w:before="0" w:beforeAutospacing="0" w:after="150" w:afterAutospacing="0" w:line="390" w:lineRule="atLeast"/>
        <w:rPr>
          <w:sz w:val="28"/>
          <w:szCs w:val="28"/>
        </w:rPr>
      </w:pPr>
      <w:r w:rsidRPr="00C80393">
        <w:rPr>
          <w:sz w:val="28"/>
          <w:szCs w:val="28"/>
          <w:shd w:val="clear" w:color="auto" w:fill="FFFFFF"/>
        </w:rPr>
        <w:t>2. Элемент одежды, часть военного снаряжения, служащая для пристёгивания и ношения личного оружия и других предметов снаряжения.</w:t>
      </w:r>
      <w:r w:rsidRPr="00C80393">
        <w:rPr>
          <w:sz w:val="28"/>
          <w:szCs w:val="28"/>
        </w:rPr>
        <w:t xml:space="preserve">   </w:t>
      </w:r>
    </w:p>
    <w:p w:rsidR="008D7D96" w:rsidRPr="00C80393" w:rsidRDefault="008D7D96" w:rsidP="00C80393">
      <w:pPr>
        <w:pStyle w:val="a3"/>
        <w:shd w:val="clear" w:color="auto" w:fill="FFFFFF"/>
        <w:tabs>
          <w:tab w:val="left" w:pos="2610"/>
        </w:tabs>
        <w:spacing w:before="0" w:beforeAutospacing="0" w:after="150" w:afterAutospacing="0" w:line="390" w:lineRule="atLeast"/>
        <w:rPr>
          <w:b/>
          <w:bCs/>
          <w:sz w:val="28"/>
          <w:szCs w:val="28"/>
          <w:shd w:val="clear" w:color="auto" w:fill="FFFFFF"/>
        </w:rPr>
      </w:pPr>
      <w:r w:rsidRPr="00C80393">
        <w:rPr>
          <w:b/>
          <w:bCs/>
          <w:sz w:val="28"/>
          <w:szCs w:val="28"/>
          <w:shd w:val="clear" w:color="auto" w:fill="FFFFFF"/>
        </w:rPr>
        <w:tab/>
      </w:r>
      <w:r w:rsidR="00C80393">
        <w:rPr>
          <w:b/>
          <w:bCs/>
          <w:sz w:val="28"/>
          <w:szCs w:val="28"/>
          <w:shd w:val="clear" w:color="auto" w:fill="FFFFFF"/>
        </w:rPr>
        <w:t>(</w:t>
      </w:r>
      <w:r w:rsidRPr="00C80393">
        <w:rPr>
          <w:bCs/>
          <w:sz w:val="28"/>
          <w:szCs w:val="28"/>
          <w:shd w:val="clear" w:color="auto" w:fill="FFFFFF"/>
        </w:rPr>
        <w:t>поясной ремень</w:t>
      </w:r>
      <w:r w:rsidR="00C80393">
        <w:rPr>
          <w:bCs/>
          <w:sz w:val="28"/>
          <w:szCs w:val="28"/>
          <w:shd w:val="clear" w:color="auto" w:fill="FFFFFF"/>
        </w:rPr>
        <w:t>)</w:t>
      </w:r>
    </w:p>
    <w:p w:rsidR="008D7D96" w:rsidRPr="00C80393" w:rsidRDefault="008D7D96" w:rsidP="00C80393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proofErr w:type="gramStart"/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Предназначен</w:t>
      </w:r>
      <w:r w:rsidR="00A54C7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gramEnd"/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</w:t>
      </w:r>
      <w:proofErr w:type="spellStart"/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отрытия</w:t>
      </w:r>
      <w:proofErr w:type="spellEnd"/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одиночного окопа под огнем противника. Может применяться как холодное оружие в рукопашном бою.</w:t>
      </w:r>
    </w:p>
    <w:p w:rsidR="008D7D96" w:rsidRPr="00C80393" w:rsidRDefault="00C80393" w:rsidP="00C80393">
      <w:pPr>
        <w:pStyle w:val="a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(лопата, </w:t>
      </w:r>
      <w:r w:rsidR="008D7D96" w:rsidRPr="00C803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МПЛ-50 малая пехотная лопата)</w:t>
      </w:r>
    </w:p>
    <w:p w:rsidR="008D7D96" w:rsidRPr="00C80393" w:rsidRDefault="008D7D96" w:rsidP="00C80393">
      <w:pPr>
        <w:pStyle w:val="a4"/>
        <w:tabs>
          <w:tab w:val="left" w:pos="255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D7D96" w:rsidRPr="00C80393" w:rsidRDefault="008D7D96" w:rsidP="00C8039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4. Предмет  одежды  с высокой посадкой</w:t>
      </w:r>
      <w:proofErr w:type="gramStart"/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хорошо облегавшие талию, свободные в верхней части и плотно обтягивающие икры ног.</w:t>
      </w:r>
    </w:p>
    <w:p w:rsidR="008D7D96" w:rsidRDefault="00C80393" w:rsidP="00C80393">
      <w:pPr>
        <w:pStyle w:val="a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(шаровары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D7D96"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штаны, брюки)</w:t>
      </w:r>
    </w:p>
    <w:p w:rsidR="00C80393" w:rsidRPr="00C80393" w:rsidRDefault="00C80393" w:rsidP="00C8039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D7D96" w:rsidRPr="00C80393" w:rsidRDefault="008D7D96" w:rsidP="00C8039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5. Плотная тканевая удлиненная рубашка, которую носили с ремнём или поясом.</w:t>
      </w:r>
    </w:p>
    <w:p w:rsidR="008D7D96" w:rsidRDefault="00C80393" w:rsidP="00C80393">
      <w:pPr>
        <w:pStyle w:val="a4"/>
        <w:tabs>
          <w:tab w:val="left" w:pos="2925"/>
        </w:tabs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8D7D96"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гимнастерка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C80393" w:rsidRPr="00C80393" w:rsidRDefault="00C80393" w:rsidP="00C80393">
      <w:pPr>
        <w:pStyle w:val="a4"/>
        <w:tabs>
          <w:tab w:val="left" w:pos="2925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D7D96" w:rsidRPr="00C80393" w:rsidRDefault="008D7D96" w:rsidP="00C80393">
      <w:pPr>
        <w:rPr>
          <w:rFonts w:ascii="Times New Roman" w:hAnsi="Times New Roman" w:cs="Times New Roman"/>
          <w:sz w:val="28"/>
          <w:szCs w:val="28"/>
        </w:rPr>
      </w:pP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6.</w:t>
      </w:r>
      <w:r w:rsidRPr="00C80393">
        <w:rPr>
          <w:rFonts w:ascii="Times New Roman" w:hAnsi="Times New Roman" w:cs="Times New Roman"/>
          <w:sz w:val="28"/>
          <w:szCs w:val="28"/>
        </w:rPr>
        <w:t xml:space="preserve"> </w:t>
      </w:r>
      <w:r w:rsidR="00C80393">
        <w:rPr>
          <w:rFonts w:ascii="Times New Roman" w:hAnsi="Times New Roman" w:cs="Times New Roman"/>
          <w:sz w:val="28"/>
          <w:szCs w:val="28"/>
        </w:rPr>
        <w:t>Стрелковое оружие</w:t>
      </w:r>
      <w:r w:rsidRPr="00C80393">
        <w:rPr>
          <w:rFonts w:ascii="Times New Roman" w:hAnsi="Times New Roman" w:cs="Times New Roman"/>
          <w:sz w:val="28"/>
          <w:szCs w:val="28"/>
        </w:rPr>
        <w:t>. Создана в России, она же "трехлинейка" и "</w:t>
      </w:r>
      <w:proofErr w:type="spellStart"/>
      <w:r w:rsidRPr="00C80393">
        <w:rPr>
          <w:rFonts w:ascii="Times New Roman" w:hAnsi="Times New Roman" w:cs="Times New Roman"/>
          <w:sz w:val="28"/>
          <w:szCs w:val="28"/>
        </w:rPr>
        <w:t>мосинка</w:t>
      </w:r>
      <w:proofErr w:type="spellEnd"/>
      <w:r w:rsidRPr="00C80393">
        <w:rPr>
          <w:rFonts w:ascii="Times New Roman" w:hAnsi="Times New Roman" w:cs="Times New Roman"/>
          <w:sz w:val="28"/>
          <w:szCs w:val="28"/>
        </w:rPr>
        <w:t xml:space="preserve">", использовалась с 1891 г. до завершения Второй мировой войны.                                                      </w:t>
      </w:r>
    </w:p>
    <w:p w:rsidR="008D7D96" w:rsidRPr="00C80393" w:rsidRDefault="00C80393" w:rsidP="00C80393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8D7D96"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винтовка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8D7D96" w:rsidRPr="00C80393" w:rsidRDefault="008D7D96" w:rsidP="00C8039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7.</w:t>
      </w:r>
      <w:r w:rsidRPr="00C80393">
        <w:rPr>
          <w:rFonts w:ascii="Times New Roman" w:eastAsia="Times New Roman" w:hAnsi="Times New Roman" w:cs="Times New Roman"/>
          <w:sz w:val="28"/>
          <w:szCs w:val="28"/>
        </w:rPr>
        <w:t xml:space="preserve"> Может использоваться для приготовления пищи на костре или горелке.</w:t>
      </w: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D7D96" w:rsidRDefault="00C80393" w:rsidP="00C80393">
      <w:pPr>
        <w:pStyle w:val="a4"/>
        <w:tabs>
          <w:tab w:val="left" w:pos="5235"/>
        </w:tabs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8D7D96"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котелок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C80393" w:rsidRPr="00C80393" w:rsidRDefault="00C80393" w:rsidP="00C80393">
      <w:pPr>
        <w:pStyle w:val="a4"/>
        <w:tabs>
          <w:tab w:val="left" w:pos="5235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D7D96" w:rsidRPr="00C80393" w:rsidRDefault="008D7D96" w:rsidP="00C80393">
      <w:pPr>
        <w:pStyle w:val="a4"/>
        <w:tabs>
          <w:tab w:val="left" w:pos="255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8.</w:t>
      </w:r>
      <w:r w:rsidRPr="00C8039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C803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Ло́жка</w:t>
      </w:r>
      <w:proofErr w:type="spellEnd"/>
      <w:proofErr w:type="gramEnd"/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54C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столовый прибор, отдалённо напоминающий небольшую лопатку. </w:t>
      </w:r>
    </w:p>
    <w:p w:rsidR="008D7D96" w:rsidRPr="00C80393" w:rsidRDefault="00C80393" w:rsidP="00C80393">
      <w:pPr>
        <w:pStyle w:val="a3"/>
        <w:shd w:val="clear" w:color="auto" w:fill="FFFFFF"/>
        <w:spacing w:before="0" w:beforeAutospacing="0" w:after="150" w:afterAutospacing="0" w:line="390" w:lineRule="atLeast"/>
        <w:jc w:val="center"/>
        <w:rPr>
          <w:sz w:val="28"/>
          <w:szCs w:val="28"/>
          <w:shd w:val="clear" w:color="auto" w:fill="FFFFFF"/>
        </w:rPr>
      </w:pPr>
      <w:r>
        <w:rPr>
          <w:rFonts w:eastAsiaTheme="minorEastAsia"/>
          <w:sz w:val="28"/>
          <w:szCs w:val="28"/>
          <w:shd w:val="clear" w:color="auto" w:fill="FFFFFF"/>
        </w:rPr>
        <w:t>(</w:t>
      </w:r>
      <w:r>
        <w:rPr>
          <w:sz w:val="28"/>
          <w:szCs w:val="28"/>
          <w:shd w:val="clear" w:color="auto" w:fill="FFFFFF"/>
        </w:rPr>
        <w:t xml:space="preserve">ложка, </w:t>
      </w:r>
      <w:r w:rsidR="008D7D96" w:rsidRPr="00C80393">
        <w:rPr>
          <w:sz w:val="28"/>
          <w:szCs w:val="28"/>
          <w:shd w:val="clear" w:color="auto" w:fill="FFFFFF"/>
        </w:rPr>
        <w:t>обычно хранили, засунув за голенище сапога)</w:t>
      </w:r>
    </w:p>
    <w:p w:rsidR="008D7D96" w:rsidRPr="00C80393" w:rsidRDefault="008D7D96" w:rsidP="00C80393">
      <w:pPr>
        <w:pStyle w:val="a4"/>
        <w:tabs>
          <w:tab w:val="left" w:pos="255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9. Отдельная часть войскового соединения, предназначенная для его медицинского обеспечения; этап медицинской эвакуации, на котором оказывается квалифицированная медицинская помощь пораженным и больным.</w:t>
      </w:r>
    </w:p>
    <w:p w:rsidR="008D7D96" w:rsidRDefault="00C80393" w:rsidP="00C80393">
      <w:pPr>
        <w:pStyle w:val="a4"/>
        <w:tabs>
          <w:tab w:val="left" w:pos="255"/>
        </w:tabs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8D7D96"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медсанбат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C80393" w:rsidRPr="00C80393" w:rsidRDefault="00C80393" w:rsidP="00C80393">
      <w:pPr>
        <w:pStyle w:val="a4"/>
        <w:tabs>
          <w:tab w:val="left" w:pos="255"/>
        </w:tabs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D7D96" w:rsidRPr="00C80393" w:rsidRDefault="008D7D96" w:rsidP="00C8039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393">
        <w:rPr>
          <w:rFonts w:ascii="Times New Roman" w:hAnsi="Times New Roman" w:cs="Times New Roman"/>
          <w:sz w:val="28"/>
          <w:szCs w:val="28"/>
        </w:rPr>
        <w:t xml:space="preserve">10. </w:t>
      </w: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Используются для питья в полевых условиях. Емкости</w:t>
      </w:r>
      <w:r w:rsidRPr="00C80393">
        <w:rPr>
          <w:rFonts w:ascii="Times New Roman" w:hAnsi="Times New Roman" w:cs="Times New Roman"/>
          <w:sz w:val="28"/>
          <w:szCs w:val="28"/>
        </w:rPr>
        <w:t xml:space="preserve"> бывают</w:t>
      </w: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стеклянные или алюминиевые</w:t>
      </w:r>
      <w:proofErr w:type="gramStart"/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803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(</w:t>
      </w:r>
      <w:proofErr w:type="gramStart"/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proofErr w:type="gramEnd"/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ляги   (снабжаются </w:t>
      </w:r>
      <w:hyperlink r:id="rId5" w:tooltip="Ткань" w:history="1">
        <w:r w:rsidRPr="00A54C7E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  <w:shd w:val="clear" w:color="auto" w:fill="FFFFFF"/>
          </w:rPr>
          <w:t>матерч</w:t>
        </w:r>
        <w:bookmarkStart w:id="0" w:name="_GoBack"/>
        <w:bookmarkEnd w:id="0"/>
        <w:r w:rsidRPr="00A54C7E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  <w:shd w:val="clear" w:color="auto" w:fill="FFFFFF"/>
          </w:rPr>
          <w:t>атым</w:t>
        </w:r>
      </w:hyperlink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 чехлом или ремнём для переноски)</w:t>
      </w:r>
    </w:p>
    <w:p w:rsidR="00C80393" w:rsidRDefault="008D7D96" w:rsidP="00C80393">
      <w:pPr>
        <w:pStyle w:val="a4"/>
        <w:tabs>
          <w:tab w:val="left" w:pos="255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11. Защищает от механических повреждений, травм и ожогов голеностопный сустав и саму ногу почти до колена. Помогают  сберечь тепло в ногах ниже колена.                                       </w:t>
      </w:r>
    </w:p>
    <w:p w:rsidR="008D7D96" w:rsidRPr="00C80393" w:rsidRDefault="00C80393" w:rsidP="00C80393">
      <w:pPr>
        <w:pStyle w:val="a4"/>
        <w:tabs>
          <w:tab w:val="left" w:pos="2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8D7D96"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сапоги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8D7D96" w:rsidRPr="00C80393" w:rsidRDefault="008D7D96" w:rsidP="00C80393">
      <w:pPr>
        <w:pStyle w:val="a4"/>
        <w:tabs>
          <w:tab w:val="left" w:pos="255"/>
        </w:tabs>
        <w:rPr>
          <w:rFonts w:ascii="Times New Roman" w:hAnsi="Times New Roman" w:cs="Times New Roman"/>
          <w:sz w:val="28"/>
          <w:szCs w:val="28"/>
        </w:rPr>
      </w:pPr>
    </w:p>
    <w:p w:rsidR="008D7D96" w:rsidRPr="00C80393" w:rsidRDefault="008D7D96" w:rsidP="00C80393">
      <w:pPr>
        <w:pStyle w:val="a4"/>
        <w:tabs>
          <w:tab w:val="left" w:pos="255"/>
        </w:tabs>
        <w:rPr>
          <w:rFonts w:ascii="Times New Roman" w:hAnsi="Times New Roman" w:cs="Times New Roman"/>
          <w:sz w:val="28"/>
          <w:szCs w:val="28"/>
        </w:rPr>
      </w:pPr>
      <w:r w:rsidRPr="00C80393">
        <w:rPr>
          <w:rFonts w:ascii="Times New Roman" w:hAnsi="Times New Roman" w:cs="Times New Roman"/>
          <w:sz w:val="28"/>
          <w:szCs w:val="28"/>
        </w:rPr>
        <w:t>12.</w:t>
      </w: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Заплечная сумка в виде мешка из брезента  внешне напоминает бесформенный рюкзак.</w:t>
      </w:r>
      <w:r w:rsidRPr="00C80393">
        <w:rPr>
          <w:rFonts w:ascii="Times New Roman" w:hAnsi="Times New Roman" w:cs="Times New Roman"/>
          <w:sz w:val="28"/>
          <w:szCs w:val="28"/>
        </w:rPr>
        <w:t xml:space="preserve"> </w:t>
      </w: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Обычно закрывается с помощью затягивающего шнура, клапана или ремня.</w:t>
      </w:r>
    </w:p>
    <w:p w:rsidR="00C80393" w:rsidRDefault="008D7D96" w:rsidP="00C80393">
      <w:pPr>
        <w:pStyle w:val="a4"/>
        <w:tabs>
          <w:tab w:val="left" w:pos="255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</w:t>
      </w:r>
    </w:p>
    <w:p w:rsidR="008D7D96" w:rsidRDefault="00C80393" w:rsidP="00C80393">
      <w:pPr>
        <w:pStyle w:val="a4"/>
        <w:tabs>
          <w:tab w:val="left" w:pos="255"/>
        </w:tabs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8D7D96"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>вещмешок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C80393" w:rsidRPr="00C80393" w:rsidRDefault="00C80393" w:rsidP="00C80393">
      <w:pPr>
        <w:pStyle w:val="a4"/>
        <w:tabs>
          <w:tab w:val="left" w:pos="2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D7D96" w:rsidRDefault="008D7D96" w:rsidP="00C8039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393">
        <w:rPr>
          <w:rFonts w:ascii="Times New Roman" w:hAnsi="Times New Roman" w:cs="Times New Roman"/>
          <w:sz w:val="28"/>
          <w:szCs w:val="28"/>
        </w:rPr>
        <w:t>13.</w:t>
      </w:r>
      <w:r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Взрывчатый боеприпас, предназначенный для поражения живой силы и техники противника с помощью ручного метания. </w:t>
      </w:r>
    </w:p>
    <w:p w:rsidR="00C80393" w:rsidRPr="00C80393" w:rsidRDefault="00C80393" w:rsidP="00C8039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D7D96" w:rsidRDefault="00C80393" w:rsidP="00C80393">
      <w:pPr>
        <w:pStyle w:val="a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="008D7D96" w:rsidRPr="00C803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8D7D96" w:rsidRPr="00C803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грана́та</w:t>
      </w:r>
      <w:proofErr w:type="spellEnd"/>
      <w:r w:rsidR="008D7D96" w:rsidRPr="00C80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(переносили в специальной сумке на поясном ремне)</w:t>
      </w:r>
      <w:proofErr w:type="gramEnd"/>
    </w:p>
    <w:p w:rsidR="00C80393" w:rsidRPr="00C80393" w:rsidRDefault="00C80393" w:rsidP="00C80393">
      <w:pPr>
        <w:pStyle w:val="a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D7D96" w:rsidRPr="00C80393" w:rsidRDefault="008D7D96" w:rsidP="00C80393">
      <w:pPr>
        <w:pStyle w:val="a3"/>
        <w:shd w:val="clear" w:color="auto" w:fill="FFFFFF"/>
        <w:spacing w:before="0" w:beforeAutospacing="0" w:after="150" w:afterAutospacing="0" w:line="390" w:lineRule="atLeast"/>
        <w:rPr>
          <w:sz w:val="28"/>
          <w:szCs w:val="28"/>
          <w:shd w:val="clear" w:color="auto" w:fill="FFFFFF"/>
        </w:rPr>
      </w:pPr>
      <w:r w:rsidRPr="00C80393">
        <w:rPr>
          <w:sz w:val="28"/>
          <w:szCs w:val="28"/>
        </w:rPr>
        <w:t>14.</w:t>
      </w:r>
      <w:r w:rsidRPr="00C80393">
        <w:rPr>
          <w:sz w:val="28"/>
          <w:szCs w:val="28"/>
          <w:shd w:val="clear" w:color="auto" w:fill="FFFFFF"/>
        </w:rPr>
        <w:t xml:space="preserve"> В </w:t>
      </w:r>
      <w:r w:rsidRPr="00C80393">
        <w:rPr>
          <w:rStyle w:val="w"/>
          <w:sz w:val="28"/>
          <w:szCs w:val="28"/>
          <w:shd w:val="clear" w:color="auto" w:fill="FFFFFF"/>
        </w:rPr>
        <w:t>конструкции  предмета чаще</w:t>
      </w:r>
      <w:r w:rsidRPr="00C80393">
        <w:rPr>
          <w:sz w:val="28"/>
          <w:szCs w:val="28"/>
          <w:shd w:val="clear" w:color="auto" w:fill="FFFFFF"/>
        </w:rPr>
        <w:t> </w:t>
      </w:r>
      <w:r w:rsidRPr="00C80393">
        <w:rPr>
          <w:rStyle w:val="w"/>
          <w:sz w:val="28"/>
          <w:szCs w:val="28"/>
          <w:shd w:val="clear" w:color="auto" w:fill="FFFFFF"/>
        </w:rPr>
        <w:t>всего</w:t>
      </w:r>
      <w:r w:rsidRPr="00C80393">
        <w:rPr>
          <w:sz w:val="28"/>
          <w:szCs w:val="28"/>
          <w:shd w:val="clear" w:color="auto" w:fill="FFFFFF"/>
        </w:rPr>
        <w:t> </w:t>
      </w:r>
      <w:r w:rsidRPr="00C80393">
        <w:rPr>
          <w:rStyle w:val="w"/>
          <w:sz w:val="28"/>
          <w:szCs w:val="28"/>
          <w:shd w:val="clear" w:color="auto" w:fill="FFFFFF"/>
        </w:rPr>
        <w:t>можно</w:t>
      </w:r>
      <w:r w:rsidRPr="00C80393">
        <w:rPr>
          <w:sz w:val="28"/>
          <w:szCs w:val="28"/>
          <w:shd w:val="clear" w:color="auto" w:fill="FFFFFF"/>
        </w:rPr>
        <w:t> </w:t>
      </w:r>
      <w:r w:rsidRPr="00C80393">
        <w:rPr>
          <w:rStyle w:val="w"/>
          <w:sz w:val="28"/>
          <w:szCs w:val="28"/>
          <w:shd w:val="clear" w:color="auto" w:fill="FFFFFF"/>
        </w:rPr>
        <w:t>выделить</w:t>
      </w:r>
      <w:r w:rsidRPr="00C80393">
        <w:rPr>
          <w:sz w:val="28"/>
          <w:szCs w:val="28"/>
          <w:shd w:val="clear" w:color="auto" w:fill="FFFFFF"/>
        </w:rPr>
        <w:t> </w:t>
      </w:r>
      <w:r w:rsidRPr="00C80393">
        <w:rPr>
          <w:rStyle w:val="w"/>
          <w:sz w:val="28"/>
          <w:szCs w:val="28"/>
          <w:shd w:val="clear" w:color="auto" w:fill="FFFFFF"/>
        </w:rPr>
        <w:t>клинок</w:t>
      </w:r>
      <w:r w:rsidRPr="00C80393">
        <w:rPr>
          <w:sz w:val="28"/>
          <w:szCs w:val="28"/>
          <w:shd w:val="clear" w:color="auto" w:fill="FFFFFF"/>
        </w:rPr>
        <w:t> </w:t>
      </w:r>
      <w:r w:rsidRPr="00C80393">
        <w:rPr>
          <w:rStyle w:val="w"/>
          <w:sz w:val="28"/>
          <w:szCs w:val="28"/>
          <w:shd w:val="clear" w:color="auto" w:fill="FFFFFF"/>
        </w:rPr>
        <w:t>и</w:t>
      </w:r>
      <w:r w:rsidRPr="00C80393">
        <w:rPr>
          <w:sz w:val="28"/>
          <w:szCs w:val="28"/>
          <w:shd w:val="clear" w:color="auto" w:fill="FFFFFF"/>
        </w:rPr>
        <w:t> </w:t>
      </w:r>
      <w:r w:rsidRPr="00C80393">
        <w:rPr>
          <w:rStyle w:val="w"/>
          <w:sz w:val="28"/>
          <w:szCs w:val="28"/>
          <w:shd w:val="clear" w:color="auto" w:fill="FFFFFF"/>
        </w:rPr>
        <w:t>рукоять</w:t>
      </w:r>
      <w:r w:rsidRPr="00C80393">
        <w:rPr>
          <w:sz w:val="28"/>
          <w:szCs w:val="28"/>
          <w:shd w:val="clear" w:color="auto" w:fill="FFFFFF"/>
        </w:rPr>
        <w:t xml:space="preserve">. </w:t>
      </w:r>
      <w:r w:rsidRPr="00C80393">
        <w:rPr>
          <w:rStyle w:val="w"/>
          <w:sz w:val="28"/>
          <w:szCs w:val="28"/>
          <w:shd w:val="clear" w:color="auto" w:fill="FFFFFF"/>
        </w:rPr>
        <w:t>У</w:t>
      </w:r>
      <w:r w:rsidRPr="00C80393">
        <w:rPr>
          <w:sz w:val="28"/>
          <w:szCs w:val="28"/>
          <w:shd w:val="clear" w:color="auto" w:fill="FFFFFF"/>
        </w:rPr>
        <w:t> </w:t>
      </w:r>
      <w:r w:rsidRPr="00C80393">
        <w:rPr>
          <w:rStyle w:val="w"/>
          <w:sz w:val="28"/>
          <w:szCs w:val="28"/>
          <w:shd w:val="clear" w:color="auto" w:fill="FFFFFF"/>
        </w:rPr>
        <w:t>клинка</w:t>
      </w:r>
      <w:r w:rsidRPr="00C80393">
        <w:rPr>
          <w:sz w:val="28"/>
          <w:szCs w:val="28"/>
          <w:shd w:val="clear" w:color="auto" w:fill="FFFFFF"/>
        </w:rPr>
        <w:t> </w:t>
      </w:r>
      <w:r w:rsidRPr="00C80393">
        <w:rPr>
          <w:rStyle w:val="w"/>
          <w:sz w:val="28"/>
          <w:szCs w:val="28"/>
          <w:shd w:val="clear" w:color="auto" w:fill="FFFFFF"/>
        </w:rPr>
        <w:t>может</w:t>
      </w:r>
      <w:r w:rsidRPr="00C80393">
        <w:rPr>
          <w:sz w:val="28"/>
          <w:szCs w:val="28"/>
          <w:shd w:val="clear" w:color="auto" w:fill="FFFFFF"/>
        </w:rPr>
        <w:t> </w:t>
      </w:r>
      <w:r w:rsidRPr="00C80393">
        <w:rPr>
          <w:rStyle w:val="w"/>
          <w:sz w:val="28"/>
          <w:szCs w:val="28"/>
          <w:shd w:val="clear" w:color="auto" w:fill="FFFFFF"/>
        </w:rPr>
        <w:t>быть</w:t>
      </w:r>
      <w:r w:rsidRPr="00C80393">
        <w:rPr>
          <w:sz w:val="28"/>
          <w:szCs w:val="28"/>
          <w:shd w:val="clear" w:color="auto" w:fill="FFFFFF"/>
        </w:rPr>
        <w:t> </w:t>
      </w:r>
      <w:r w:rsidRPr="00C80393">
        <w:rPr>
          <w:rStyle w:val="w"/>
          <w:sz w:val="28"/>
          <w:szCs w:val="28"/>
          <w:shd w:val="clear" w:color="auto" w:fill="FFFFFF"/>
        </w:rPr>
        <w:t>выраженное</w:t>
      </w:r>
      <w:r w:rsidRPr="00C80393">
        <w:rPr>
          <w:sz w:val="28"/>
          <w:szCs w:val="28"/>
          <w:shd w:val="clear" w:color="auto" w:fill="FFFFFF"/>
        </w:rPr>
        <w:t> </w:t>
      </w:r>
      <w:r w:rsidRPr="00C80393">
        <w:rPr>
          <w:rStyle w:val="w"/>
          <w:sz w:val="28"/>
          <w:szCs w:val="28"/>
          <w:shd w:val="clear" w:color="auto" w:fill="FFFFFF"/>
        </w:rPr>
        <w:t>колющее</w:t>
      </w:r>
      <w:r w:rsidRPr="00C80393">
        <w:rPr>
          <w:sz w:val="28"/>
          <w:szCs w:val="28"/>
          <w:shd w:val="clear" w:color="auto" w:fill="FFFFFF"/>
        </w:rPr>
        <w:t xml:space="preserve">  </w:t>
      </w:r>
      <w:hyperlink r:id="rId6" w:history="1">
        <w:r w:rsidRPr="00C80393">
          <w:rPr>
            <w:rStyle w:val="w"/>
            <w:sz w:val="28"/>
            <w:szCs w:val="28"/>
            <w:u w:val="single"/>
            <w:shd w:val="clear" w:color="auto" w:fill="FFFFFF"/>
          </w:rPr>
          <w:t>острие</w:t>
        </w:r>
      </w:hyperlink>
      <w:r w:rsidRPr="00C80393">
        <w:rPr>
          <w:sz w:val="28"/>
          <w:szCs w:val="28"/>
          <w:shd w:val="clear" w:color="auto" w:fill="FFFFFF"/>
        </w:rPr>
        <w:t>.</w:t>
      </w:r>
    </w:p>
    <w:p w:rsidR="008D7D96" w:rsidRPr="00C80393" w:rsidRDefault="00C80393" w:rsidP="00C80393">
      <w:pPr>
        <w:pStyle w:val="a3"/>
        <w:shd w:val="clear" w:color="auto" w:fill="FFFFFF"/>
        <w:spacing w:before="0" w:beforeAutospacing="0" w:after="150" w:afterAutospacing="0" w:line="390" w:lineRule="atLeast"/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>(</w:t>
      </w:r>
      <w:r w:rsidR="008D7D96" w:rsidRPr="00C80393">
        <w:rPr>
          <w:sz w:val="28"/>
          <w:szCs w:val="28"/>
          <w:shd w:val="clear" w:color="auto" w:fill="FFFFFF"/>
        </w:rPr>
        <w:t xml:space="preserve">нож (нож разведчика НР-40 или </w:t>
      </w:r>
      <w:r w:rsidR="008D7D96" w:rsidRPr="00C80393">
        <w:rPr>
          <w:rStyle w:val="w"/>
          <w:sz w:val="28"/>
          <w:szCs w:val="28"/>
          <w:shd w:val="clear" w:color="auto" w:fill="FFFFFF"/>
        </w:rPr>
        <w:t>нож</w:t>
      </w:r>
      <w:r w:rsidR="008D7D96" w:rsidRPr="00C80393">
        <w:rPr>
          <w:sz w:val="28"/>
          <w:szCs w:val="28"/>
          <w:shd w:val="clear" w:color="auto" w:fill="FFFFFF"/>
        </w:rPr>
        <w:t> </w:t>
      </w:r>
      <w:r w:rsidR="008D7D96" w:rsidRPr="00C80393">
        <w:rPr>
          <w:rStyle w:val="w"/>
          <w:sz w:val="28"/>
          <w:szCs w:val="28"/>
          <w:shd w:val="clear" w:color="auto" w:fill="FFFFFF"/>
        </w:rPr>
        <w:t>армейский</w:t>
      </w:r>
      <w:r w:rsidR="008D7D96" w:rsidRPr="00C80393">
        <w:rPr>
          <w:sz w:val="28"/>
          <w:szCs w:val="28"/>
          <w:shd w:val="clear" w:color="auto" w:fill="FFFFFF"/>
        </w:rPr>
        <w:t> </w:t>
      </w:r>
      <w:r w:rsidR="008D7D96" w:rsidRPr="00C80393">
        <w:rPr>
          <w:rStyle w:val="w"/>
          <w:sz w:val="28"/>
          <w:szCs w:val="28"/>
          <w:shd w:val="clear" w:color="auto" w:fill="FFFFFF"/>
        </w:rPr>
        <w:t>образца</w:t>
      </w:r>
      <w:r w:rsidR="008D7D96" w:rsidRPr="00C80393">
        <w:rPr>
          <w:sz w:val="28"/>
          <w:szCs w:val="28"/>
          <w:shd w:val="clear" w:color="auto" w:fill="FFFFFF"/>
        </w:rPr>
        <w:t> </w:t>
      </w:r>
      <w:r w:rsidR="008D7D96" w:rsidRPr="00C80393">
        <w:rPr>
          <w:rStyle w:val="w"/>
          <w:sz w:val="28"/>
          <w:szCs w:val="28"/>
          <w:shd w:val="clear" w:color="auto" w:fill="FFFFFF"/>
        </w:rPr>
        <w:t>1940</w:t>
      </w:r>
      <w:r w:rsidR="008D7D96" w:rsidRPr="00C80393">
        <w:rPr>
          <w:sz w:val="28"/>
          <w:szCs w:val="28"/>
          <w:shd w:val="clear" w:color="auto" w:fill="FFFFFF"/>
        </w:rPr>
        <w:t> </w:t>
      </w:r>
      <w:r w:rsidR="008D7D96" w:rsidRPr="00C80393">
        <w:rPr>
          <w:rStyle w:val="w"/>
          <w:sz w:val="28"/>
          <w:szCs w:val="28"/>
          <w:shd w:val="clear" w:color="auto" w:fill="FFFFFF"/>
        </w:rPr>
        <w:t>г.)</w:t>
      </w:r>
      <w:proofErr w:type="gramEnd"/>
    </w:p>
    <w:p w:rsidR="008D7D96" w:rsidRPr="00C80393" w:rsidRDefault="008D7D96" w:rsidP="00C80393">
      <w:pPr>
        <w:pStyle w:val="a3"/>
        <w:shd w:val="clear" w:color="auto" w:fill="FFFFFF"/>
        <w:spacing w:before="0" w:beforeAutospacing="0" w:after="150" w:afterAutospacing="0" w:line="390" w:lineRule="atLeast"/>
        <w:rPr>
          <w:sz w:val="28"/>
          <w:szCs w:val="28"/>
          <w:shd w:val="clear" w:color="auto" w:fill="FFFFFF"/>
        </w:rPr>
      </w:pPr>
      <w:r w:rsidRPr="00C80393">
        <w:rPr>
          <w:sz w:val="28"/>
          <w:szCs w:val="28"/>
          <w:shd w:val="clear" w:color="auto" w:fill="FFFFFF"/>
        </w:rPr>
        <w:t xml:space="preserve">15. Этот  предмет  предназначен  для  защиты головы военнослужащего    </w:t>
      </w:r>
    </w:p>
    <w:p w:rsidR="008D7D96" w:rsidRPr="00C80393" w:rsidRDefault="008D7D96" w:rsidP="00C80393">
      <w:pPr>
        <w:pStyle w:val="a3"/>
        <w:shd w:val="clear" w:color="auto" w:fill="FFFFFF"/>
        <w:spacing w:before="0" w:beforeAutospacing="0" w:after="150" w:afterAutospacing="0" w:line="390" w:lineRule="atLeast"/>
        <w:rPr>
          <w:sz w:val="28"/>
          <w:szCs w:val="28"/>
          <w:shd w:val="clear" w:color="auto" w:fill="FFFFFF"/>
        </w:rPr>
      </w:pPr>
      <w:r w:rsidRPr="00C80393">
        <w:rPr>
          <w:sz w:val="28"/>
          <w:szCs w:val="28"/>
          <w:shd w:val="clear" w:color="auto" w:fill="FFFFFF"/>
        </w:rPr>
        <w:t xml:space="preserve">                             </w:t>
      </w:r>
      <w:r w:rsidR="00C80393">
        <w:rPr>
          <w:sz w:val="28"/>
          <w:szCs w:val="28"/>
          <w:shd w:val="clear" w:color="auto" w:fill="FFFFFF"/>
        </w:rPr>
        <w:t>(</w:t>
      </w:r>
      <w:r w:rsidRPr="00C80393">
        <w:rPr>
          <w:sz w:val="28"/>
          <w:szCs w:val="28"/>
          <w:shd w:val="clear" w:color="auto" w:fill="FFFFFF"/>
        </w:rPr>
        <w:t>шлем</w:t>
      </w:r>
      <w:r w:rsidR="00C80393">
        <w:rPr>
          <w:sz w:val="28"/>
          <w:szCs w:val="28"/>
          <w:shd w:val="clear" w:color="auto" w:fill="FFFFFF"/>
        </w:rPr>
        <w:t>,</w:t>
      </w:r>
      <w:r w:rsidRPr="00C80393">
        <w:rPr>
          <w:sz w:val="28"/>
          <w:szCs w:val="28"/>
          <w:shd w:val="clear" w:color="auto" w:fill="FFFFFF"/>
        </w:rPr>
        <w:t xml:space="preserve"> СШ -40</w:t>
      </w:r>
      <w:r w:rsidR="00C80393">
        <w:rPr>
          <w:sz w:val="28"/>
          <w:szCs w:val="28"/>
          <w:shd w:val="clear" w:color="auto" w:fill="FFFFFF"/>
        </w:rPr>
        <w:t>)</w:t>
      </w:r>
    </w:p>
    <w:p w:rsidR="008D7D96" w:rsidRPr="00C80393" w:rsidRDefault="008D7D96" w:rsidP="008D7D96">
      <w:pPr>
        <w:pStyle w:val="a3"/>
        <w:shd w:val="clear" w:color="auto" w:fill="FFFFFF"/>
        <w:spacing w:before="0" w:beforeAutospacing="0" w:after="150" w:afterAutospacing="0" w:line="390" w:lineRule="atLeast"/>
        <w:rPr>
          <w:sz w:val="28"/>
          <w:szCs w:val="28"/>
          <w:shd w:val="clear" w:color="auto" w:fill="FFFFFF"/>
        </w:rPr>
      </w:pPr>
    </w:p>
    <w:p w:rsidR="008D7D96" w:rsidRPr="00C80393" w:rsidRDefault="008D7D96" w:rsidP="008D7D96">
      <w:pPr>
        <w:pStyle w:val="a3"/>
        <w:shd w:val="clear" w:color="auto" w:fill="FFFFFF"/>
        <w:spacing w:before="0" w:beforeAutospacing="0" w:after="150" w:afterAutospacing="0" w:line="390" w:lineRule="atLeast"/>
        <w:rPr>
          <w:sz w:val="28"/>
          <w:szCs w:val="28"/>
          <w:shd w:val="clear" w:color="auto" w:fill="FFFFFF"/>
        </w:rPr>
      </w:pPr>
      <w:r w:rsidRPr="00C80393">
        <w:rPr>
          <w:sz w:val="28"/>
          <w:szCs w:val="28"/>
          <w:shd w:val="clear" w:color="auto" w:fill="FFFFFF"/>
        </w:rPr>
        <w:t xml:space="preserve">                                                   </w:t>
      </w:r>
    </w:p>
    <w:p w:rsidR="00526230" w:rsidRPr="00C80393" w:rsidRDefault="00526230">
      <w:pPr>
        <w:rPr>
          <w:rFonts w:ascii="Times New Roman" w:hAnsi="Times New Roman" w:cs="Times New Roman"/>
          <w:sz w:val="28"/>
          <w:szCs w:val="28"/>
        </w:rPr>
      </w:pPr>
    </w:p>
    <w:sectPr w:rsidR="00526230" w:rsidRPr="00C80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7D96"/>
    <w:rsid w:val="00526230"/>
    <w:rsid w:val="007D2330"/>
    <w:rsid w:val="008D7D96"/>
    <w:rsid w:val="00A54C7E"/>
    <w:rsid w:val="00C8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7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D7D96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8D7D96"/>
    <w:rPr>
      <w:color w:val="0000FF"/>
      <w:u w:val="single"/>
    </w:rPr>
  </w:style>
  <w:style w:type="character" w:customStyle="1" w:styleId="w">
    <w:name w:val="w"/>
    <w:basedOn w:val="a0"/>
    <w:rsid w:val="008D7D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ic.academic.ru/dic.nsf/ruwiki/54609/1844702" TargetMode="External"/><Relationship Id="rId5" Type="http://schemas.openxmlformats.org/officeDocument/2006/relationships/hyperlink" Target="https://ru.wikipedia.org/wiki/%D0%A2%D0%BA%D0%B0%D0%BD%D1%8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Наталья</cp:lastModifiedBy>
  <cp:revision>5</cp:revision>
  <dcterms:created xsi:type="dcterms:W3CDTF">2020-03-29T18:18:00Z</dcterms:created>
  <dcterms:modified xsi:type="dcterms:W3CDTF">2020-03-30T19:26:00Z</dcterms:modified>
</cp:coreProperties>
</file>